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abseil-cpp 20210324.2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2021 The Abseil Authors</w:t>
      </w:r>
      <w:r>
        <w:rPr>
          <w:rFonts w:ascii="宋体" w:hAnsi="宋体"/>
          <w:sz w:val="22"/>
        </w:rPr>
        <w:br/>
        <w:t>Copyright 2017 Google Inc. All Rights Reserved.</w:t>
      </w:r>
      <w:r>
        <w:rPr>
          <w:rFonts w:ascii="宋体" w:hAnsi="宋体"/>
          <w:sz w:val="22"/>
        </w:rPr>
        <w:br/>
        <w:t>Copyright 2017 The Abseil Authors.</w:t>
      </w:r>
      <w:r>
        <w:rPr>
          <w:rFonts w:ascii="宋体" w:hAnsi="宋体"/>
          <w:sz w:val="22"/>
        </w:rPr>
        <w:br/>
        <w:t>Copyright 2016 Google Inc. All Rights Reserved.</w:t>
      </w:r>
      <w:r>
        <w:rPr>
          <w:rFonts w:ascii="宋体" w:hAnsi="宋体"/>
          <w:sz w:val="22"/>
        </w:rPr>
        <w:br/>
        <w:t xml:space="preserve">Copyright 2020 The Abseil </w:t>
      </w:r>
      <w:r w:rsidR="00CB2B17">
        <w:rPr>
          <w:rFonts w:ascii="宋体" w:hAnsi="宋体"/>
          <w:sz w:val="22"/>
        </w:rPr>
        <w:t>Authors</w:t>
      </w:r>
      <w:r>
        <w:rPr>
          <w:rFonts w:ascii="宋体" w:hAnsi="宋体"/>
          <w:sz w:val="22"/>
        </w:rPr>
        <w:br/>
        <w:t>Copyright 2019 The Abseil Authors.</w:t>
      </w:r>
      <w:r>
        <w:rPr>
          <w:rFonts w:ascii="宋体" w:hAnsi="宋体"/>
          <w:sz w:val="22"/>
        </w:rPr>
        <w:br/>
        <w:t>Cop</w:t>
      </w:r>
      <w:r w:rsidR="00CB2B17">
        <w:rPr>
          <w:rFonts w:ascii="宋体" w:hAnsi="宋体"/>
          <w:sz w:val="22"/>
        </w:rPr>
        <w:t>yright 2018 The Abseil Authors.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bookmarkStart w:id="0" w:name="_GoBack"/>
      <w:bookmarkEnd w:id="0"/>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B1F" w:rsidRDefault="00EA1B1F" w:rsidP="001F7CE0">
      <w:pPr>
        <w:spacing w:line="240" w:lineRule="auto"/>
      </w:pPr>
      <w:r>
        <w:separator/>
      </w:r>
    </w:p>
  </w:endnote>
  <w:endnote w:type="continuationSeparator" w:id="0">
    <w:p w:rsidR="00EA1B1F" w:rsidRDefault="00EA1B1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B2B1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B2B17">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B2B17">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B1F" w:rsidRDefault="00EA1B1F" w:rsidP="001F7CE0">
      <w:pPr>
        <w:spacing w:line="240" w:lineRule="auto"/>
      </w:pPr>
      <w:r>
        <w:separator/>
      </w:r>
    </w:p>
  </w:footnote>
  <w:footnote w:type="continuationSeparator" w:id="0">
    <w:p w:rsidR="00EA1B1F" w:rsidRDefault="00EA1B1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2B17"/>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1B1F"/>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1887</Words>
  <Characters>10761</Characters>
  <Application>Microsoft Office Word</Application>
  <DocSecurity>0</DocSecurity>
  <Lines>89</Lines>
  <Paragraphs>25</Paragraphs>
  <ScaleCrop>false</ScaleCrop>
  <Company>Huawei Technologies Co.,Ltd.</Company>
  <LinksUpToDate>false</LinksUpToDate>
  <CharactersWithSpaces>12623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1639360974</vt:lpwstr>
  </property>
</Properties>
</file>